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652" w:rsidRDefault="007B0AA3" w:rsidP="009B4652">
      <w:pPr>
        <w:rPr>
          <w:sz w:val="28"/>
          <w:szCs w:val="28"/>
        </w:rPr>
      </w:pPr>
      <w:r w:rsidRPr="007B0AA3">
        <w:rPr>
          <w:sz w:val="28"/>
          <w:szCs w:val="28"/>
        </w:rPr>
        <w:t>Kính gửi đ/c Kính</w:t>
      </w:r>
    </w:p>
    <w:p w:rsidR="007B0AA3" w:rsidRDefault="007B0AA3" w:rsidP="009B4652">
      <w:pPr>
        <w:rPr>
          <w:sz w:val="28"/>
          <w:szCs w:val="28"/>
        </w:rPr>
      </w:pPr>
      <w:r>
        <w:rPr>
          <w:sz w:val="28"/>
          <w:szCs w:val="28"/>
        </w:rPr>
        <w:t>Khi đọc qua bài của anh, Tư Đệ có những nhận xét và góp ý sau:</w:t>
      </w:r>
    </w:p>
    <w:p w:rsidR="007B0AA3" w:rsidRDefault="007B0AA3" w:rsidP="007B0AA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Về cấu trúc:</w:t>
      </w:r>
    </w:p>
    <w:p w:rsidR="007B0AA3" w:rsidRDefault="007B0AA3" w:rsidP="007B0AA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Đây là bài báo Hội nghị Quốc tế nên cấu trúc theo mẫu (Tư Đệ gửi kèm) gồm: </w:t>
      </w:r>
    </w:p>
    <w:p w:rsidR="007B0AA3" w:rsidRDefault="007B0AA3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Tên tiếng việt và tiếng Anh;</w:t>
      </w:r>
    </w:p>
    <w:p w:rsidR="007B0AA3" w:rsidRDefault="007B0AA3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Tóm tắt tiếng Việt và tiếng Anh;</w:t>
      </w:r>
    </w:p>
    <w:p w:rsidR="007B0AA3" w:rsidRDefault="007B0AA3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Phần mở đầu;</w:t>
      </w:r>
    </w:p>
    <w:p w:rsidR="007B0AA3" w:rsidRDefault="007B0AA3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Nội dung;</w:t>
      </w:r>
    </w:p>
    <w:p w:rsidR="007B0AA3" w:rsidRDefault="007B0AA3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Kết luận và tài liệu tham khảo.</w:t>
      </w:r>
    </w:p>
    <w:p w:rsidR="007B0AA3" w:rsidRDefault="007B0AA3" w:rsidP="007B0AA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Về nội dung:</w:t>
      </w:r>
    </w:p>
    <w:p w:rsidR="007B0AA3" w:rsidRPr="00A23AFD" w:rsidRDefault="007B0AA3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Phần 1.</w:t>
      </w:r>
      <w:r w:rsidR="00A23AF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Nên bổ sung đủ ý như sau: </w:t>
      </w:r>
      <w:r w:rsidRPr="007B0AA3">
        <w:rPr>
          <w:color w:val="000000" w:themeColor="text1"/>
          <w:sz w:val="28"/>
          <w:szCs w:val="28"/>
          <w:lang w:val="vi-VN"/>
        </w:rPr>
        <w:t xml:space="preserve">Thực trạng ứng dụng công nghệ thông tin </w:t>
      </w:r>
      <w:r w:rsidRPr="007B0AA3">
        <w:rPr>
          <w:color w:val="000000" w:themeColor="text1"/>
          <w:sz w:val="28"/>
          <w:szCs w:val="28"/>
        </w:rPr>
        <w:t>tại phòng</w:t>
      </w:r>
      <w:r w:rsidRPr="007B0AA3">
        <w:rPr>
          <w:color w:val="000000" w:themeColor="text1"/>
          <w:sz w:val="28"/>
          <w:szCs w:val="28"/>
          <w:lang w:val="vi-VN"/>
        </w:rPr>
        <w:t xml:space="preserve"> Kế hoạch - Tài chính</w:t>
      </w:r>
      <w:r w:rsidR="00A23AFD">
        <w:rPr>
          <w:color w:val="000000" w:themeColor="text1"/>
          <w:sz w:val="28"/>
          <w:szCs w:val="28"/>
        </w:rPr>
        <w:t xml:space="preserve"> trường CĐ Lý Tự Trọng TP. HCM;</w:t>
      </w:r>
    </w:p>
    <w:p w:rsidR="00A23AFD" w:rsidRPr="00A23AFD" w:rsidRDefault="00A23AFD" w:rsidP="00A23AF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Phần 2., nên bổ sung: 2.1. Thuận lợi và 2.2</w:t>
      </w:r>
      <w:r w:rsidRPr="00A23AFD">
        <w:rPr>
          <w:sz w:val="28"/>
          <w:szCs w:val="28"/>
        </w:rPr>
        <w:t>.</w:t>
      </w:r>
      <w:r w:rsidRPr="00A23AFD">
        <w:rPr>
          <w:color w:val="000000" w:themeColor="text1"/>
          <w:sz w:val="28"/>
          <w:szCs w:val="28"/>
          <w:lang w:val="vi-VN"/>
        </w:rPr>
        <w:t xml:space="preserve"> </w:t>
      </w:r>
      <w:r w:rsidRPr="00A23AFD">
        <w:rPr>
          <w:color w:val="000000" w:themeColor="text1"/>
          <w:sz w:val="28"/>
          <w:szCs w:val="28"/>
        </w:rPr>
        <w:t>Khó khăn</w:t>
      </w:r>
      <w:r>
        <w:rPr>
          <w:color w:val="000000" w:themeColor="text1"/>
        </w:rPr>
        <w:t xml:space="preserve"> </w:t>
      </w:r>
      <w:r w:rsidRPr="00A23AFD">
        <w:rPr>
          <w:color w:val="000000" w:themeColor="text1"/>
          <w:sz w:val="28"/>
          <w:szCs w:val="28"/>
          <w:lang w:val="vi-VN"/>
        </w:rPr>
        <w:t>trong việc</w:t>
      </w:r>
      <w:r w:rsidRPr="00A23AFD">
        <w:rPr>
          <w:color w:val="000000" w:themeColor="text1"/>
          <w:sz w:val="28"/>
          <w:szCs w:val="28"/>
        </w:rPr>
        <w:t xml:space="preserve"> </w:t>
      </w:r>
      <w:r w:rsidRPr="00A23AFD">
        <w:rPr>
          <w:color w:val="000000" w:themeColor="text1"/>
          <w:sz w:val="28"/>
          <w:szCs w:val="28"/>
          <w:lang w:val="vi-VN"/>
        </w:rPr>
        <w:t>ứng dụng công nghệ thông tin</w:t>
      </w:r>
      <w:r w:rsidRPr="00A23AFD">
        <w:rPr>
          <w:color w:val="000000" w:themeColor="text1"/>
          <w:sz w:val="28"/>
          <w:szCs w:val="28"/>
        </w:rPr>
        <w:t xml:space="preserve"> </w:t>
      </w:r>
      <w:r w:rsidR="00C26DA7">
        <w:rPr>
          <w:color w:val="000000" w:themeColor="text1"/>
          <w:sz w:val="28"/>
          <w:szCs w:val="28"/>
        </w:rPr>
        <w:t xml:space="preserve">tại </w:t>
      </w:r>
      <w:bookmarkStart w:id="0" w:name="_GoBack"/>
      <w:bookmarkEnd w:id="0"/>
      <w:r>
        <w:rPr>
          <w:color w:val="000000" w:themeColor="text1"/>
          <w:sz w:val="28"/>
          <w:szCs w:val="28"/>
        </w:rPr>
        <w:t>trường CĐ Lý Tự Trọng TP. HCM</w:t>
      </w:r>
      <w:r>
        <w:rPr>
          <w:color w:val="000000" w:themeColor="text1"/>
          <w:sz w:val="28"/>
          <w:szCs w:val="28"/>
        </w:rPr>
        <w:t>.</w:t>
      </w:r>
    </w:p>
    <w:p w:rsidR="00A23AFD" w:rsidRDefault="00A23AFD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Phần 3., nên bổ sung: Xây dựng p</w:t>
      </w:r>
      <w:r w:rsidRPr="00A23AFD">
        <w:rPr>
          <w:sz w:val="28"/>
          <w:szCs w:val="28"/>
        </w:rPr>
        <w:t>hương án ứng dụng công nghệ thông tin trong công tác tại phòng Kế hoạch</w:t>
      </w:r>
      <w:r>
        <w:rPr>
          <w:sz w:val="28"/>
          <w:szCs w:val="28"/>
        </w:rPr>
        <w:t xml:space="preserve"> </w:t>
      </w:r>
      <w:r w:rsidRPr="00A23AFD">
        <w:rPr>
          <w:sz w:val="28"/>
          <w:szCs w:val="28"/>
        </w:rPr>
        <w:t>- Tài chính</w:t>
      </w:r>
      <w:r>
        <w:rPr>
          <w:sz w:val="28"/>
          <w:szCs w:val="28"/>
        </w:rPr>
        <w:t xml:space="preserve"> trên nền tảng công nghệ 4.0.</w:t>
      </w:r>
    </w:p>
    <w:p w:rsidR="00A23AFD" w:rsidRDefault="00A23AFD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Bổ sung mô hình quản lý tài chính?;</w:t>
      </w:r>
    </w:p>
    <w:p w:rsidR="00A23AFD" w:rsidRDefault="00A23AFD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Bổ sung mô hình quản lý thu học phí?</w:t>
      </w:r>
    </w:p>
    <w:p w:rsidR="00A23AFD" w:rsidRDefault="00A23AFD" w:rsidP="007B0AA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Bổ sung xây dựng mô hình </w:t>
      </w:r>
      <w:r w:rsidRPr="00A23AFD">
        <w:rPr>
          <w:sz w:val="28"/>
          <w:szCs w:val="28"/>
          <w:lang w:val="vi-VN"/>
        </w:rPr>
        <w:t>quản lý cơ sở vật chất bằng nghiệp vụ tài chính</w:t>
      </w:r>
      <w:r>
        <w:rPr>
          <w:sz w:val="28"/>
          <w:szCs w:val="28"/>
        </w:rPr>
        <w:t>.</w:t>
      </w:r>
    </w:p>
    <w:p w:rsidR="00A23AFD" w:rsidRDefault="00A23AFD" w:rsidP="00A23AF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Văn phong, lỗi chính tả:</w:t>
      </w:r>
    </w:p>
    <w:p w:rsidR="00A23AFD" w:rsidRDefault="00A23AFD" w:rsidP="00A23AF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Chuyển đổi văn </w:t>
      </w:r>
      <w:r w:rsidRPr="00A23AFD">
        <w:rPr>
          <w:b/>
          <w:sz w:val="28"/>
          <w:szCs w:val="28"/>
        </w:rPr>
        <w:t>nói</w:t>
      </w:r>
      <w:r>
        <w:rPr>
          <w:sz w:val="28"/>
          <w:szCs w:val="28"/>
        </w:rPr>
        <w:t xml:space="preserve"> thành văn </w:t>
      </w:r>
      <w:r w:rsidRPr="00A23AFD">
        <w:rPr>
          <w:b/>
          <w:sz w:val="28"/>
          <w:szCs w:val="28"/>
        </w:rPr>
        <w:t>viết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ở một số ý của nội dung;</w:t>
      </w:r>
    </w:p>
    <w:p w:rsidR="00A23AFD" w:rsidRDefault="00A23AFD" w:rsidP="00A23AF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Có ít lỗi chính tả.</w:t>
      </w:r>
    </w:p>
    <w:p w:rsidR="00A23AFD" w:rsidRDefault="00A23AFD" w:rsidP="00A23AFD">
      <w:pPr>
        <w:rPr>
          <w:sz w:val="28"/>
          <w:szCs w:val="28"/>
        </w:rPr>
      </w:pPr>
      <w:r>
        <w:rPr>
          <w:sz w:val="28"/>
          <w:szCs w:val="28"/>
        </w:rPr>
        <w:t>Cảm ơn tác giả</w:t>
      </w:r>
      <w:r w:rsidR="00E863AA">
        <w:rPr>
          <w:sz w:val="28"/>
          <w:szCs w:val="28"/>
        </w:rPr>
        <w:t>!</w:t>
      </w:r>
    </w:p>
    <w:p w:rsidR="00E863AA" w:rsidRDefault="00E863AA" w:rsidP="00A23AFD">
      <w:pPr>
        <w:rPr>
          <w:sz w:val="28"/>
          <w:szCs w:val="28"/>
        </w:rPr>
      </w:pPr>
      <w:r>
        <w:rPr>
          <w:sz w:val="28"/>
          <w:szCs w:val="28"/>
        </w:rPr>
        <w:t>Thừa tướng (thừa thịt)</w:t>
      </w:r>
    </w:p>
    <w:p w:rsidR="00E863AA" w:rsidRDefault="00E863AA" w:rsidP="00A23AFD">
      <w:pPr>
        <w:rPr>
          <w:sz w:val="28"/>
          <w:szCs w:val="28"/>
        </w:rPr>
      </w:pPr>
      <w:r w:rsidRPr="00E863AA">
        <w:rPr>
          <w:b/>
          <w:sz w:val="28"/>
          <w:szCs w:val="28"/>
        </w:rPr>
        <w:t>Đinh Đệ</w:t>
      </w:r>
      <w:r>
        <w:rPr>
          <w:sz w:val="28"/>
          <w:szCs w:val="28"/>
        </w:rPr>
        <w:t xml:space="preserve"> (đã ký)</w:t>
      </w:r>
    </w:p>
    <w:p w:rsidR="00A23AFD" w:rsidRDefault="00A23AFD" w:rsidP="00A23AFD">
      <w:pPr>
        <w:rPr>
          <w:sz w:val="28"/>
          <w:szCs w:val="28"/>
        </w:rPr>
      </w:pPr>
    </w:p>
    <w:p w:rsidR="00A23AFD" w:rsidRPr="00A23AFD" w:rsidRDefault="00A23AFD" w:rsidP="00A23AFD">
      <w:pPr>
        <w:rPr>
          <w:sz w:val="28"/>
          <w:szCs w:val="28"/>
        </w:rPr>
      </w:pPr>
    </w:p>
    <w:sectPr w:rsidR="00A23AFD" w:rsidRPr="00A23AFD" w:rsidSect="009B4652">
      <w:footerReference w:type="default" r:id="rId5"/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04279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5970" w:rsidRDefault="00C26DA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F5970" w:rsidRDefault="00C26DA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15BA1"/>
    <w:multiLevelType w:val="hybridMultilevel"/>
    <w:tmpl w:val="11F2B4EA"/>
    <w:lvl w:ilvl="0" w:tplc="5A7A7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22929"/>
    <w:multiLevelType w:val="hybridMultilevel"/>
    <w:tmpl w:val="F1EC8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D2BB3"/>
    <w:multiLevelType w:val="hybridMultilevel"/>
    <w:tmpl w:val="91E0A40E"/>
    <w:lvl w:ilvl="0" w:tplc="4A04DD8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4B502E"/>
    <w:multiLevelType w:val="multilevel"/>
    <w:tmpl w:val="5D66B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652"/>
    <w:rsid w:val="007B0AA3"/>
    <w:rsid w:val="009B4652"/>
    <w:rsid w:val="00A23AFD"/>
    <w:rsid w:val="00C26DA7"/>
    <w:rsid w:val="00E8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9BCF8"/>
  <w15:chartTrackingRefBased/>
  <w15:docId w15:val="{9C23B524-C53A-4183-BFD0-E13CE9423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4652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65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4652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B4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465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2</cp:revision>
  <dcterms:created xsi:type="dcterms:W3CDTF">2018-09-11T07:41:00Z</dcterms:created>
  <dcterms:modified xsi:type="dcterms:W3CDTF">2018-09-11T08:23:00Z</dcterms:modified>
</cp:coreProperties>
</file>